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0085C" w14:textId="30606437" w:rsidR="00403CCF" w:rsidRPr="007858C7" w:rsidRDefault="007858C7" w:rsidP="00306831">
      <w:pPr>
        <w:rPr>
          <w:rFonts w:cstheme="minorHAnsi"/>
          <w:b/>
          <w:bCs/>
        </w:rPr>
      </w:pPr>
      <w:r w:rsidRPr="007858C7">
        <w:rPr>
          <w:rFonts w:cstheme="minorHAnsi"/>
          <w:b/>
          <w:bCs/>
          <w:u w:val="single"/>
        </w:rPr>
        <w:t>Karl Plank</w:t>
      </w:r>
      <w:r w:rsidR="00403CCF" w:rsidRPr="007858C7">
        <w:rPr>
          <w:rFonts w:cstheme="minorHAnsi"/>
          <w:b/>
          <w:bCs/>
        </w:rPr>
        <w:tab/>
      </w:r>
      <w:r w:rsidR="00403CCF" w:rsidRPr="007858C7">
        <w:rPr>
          <w:rFonts w:cstheme="minorHAnsi"/>
          <w:b/>
          <w:bCs/>
        </w:rPr>
        <w:tab/>
      </w:r>
      <w:r w:rsidR="00403CCF" w:rsidRPr="007858C7">
        <w:rPr>
          <w:rFonts w:cstheme="minorHAnsi"/>
          <w:b/>
          <w:bCs/>
        </w:rPr>
        <w:tab/>
      </w:r>
      <w:r w:rsidR="00403CCF" w:rsidRPr="007858C7">
        <w:rPr>
          <w:rFonts w:cstheme="minorHAnsi"/>
          <w:b/>
          <w:bCs/>
        </w:rPr>
        <w:tab/>
      </w:r>
      <w:r w:rsidR="00403CCF" w:rsidRPr="007858C7">
        <w:rPr>
          <w:rFonts w:cstheme="minorHAnsi"/>
          <w:b/>
          <w:bCs/>
        </w:rPr>
        <w:tab/>
      </w:r>
      <w:r w:rsidR="00403CCF" w:rsidRPr="007858C7">
        <w:rPr>
          <w:rFonts w:cstheme="minorHAnsi"/>
          <w:b/>
          <w:bCs/>
        </w:rPr>
        <w:tab/>
      </w:r>
      <w:r w:rsidR="00403CCF" w:rsidRPr="007858C7">
        <w:rPr>
          <w:rFonts w:cstheme="minorHAnsi"/>
          <w:b/>
          <w:bCs/>
        </w:rPr>
        <w:tab/>
      </w:r>
      <w:r w:rsidR="00403CCF" w:rsidRPr="007858C7">
        <w:rPr>
          <w:rFonts w:cstheme="minorHAnsi"/>
          <w:b/>
          <w:bCs/>
        </w:rPr>
        <w:tab/>
      </w:r>
    </w:p>
    <w:p w14:paraId="578DA735" w14:textId="77777777" w:rsidR="00403CCF" w:rsidRDefault="00403CCF" w:rsidP="00403CCF">
      <w:pPr>
        <w:rPr>
          <w:rFonts w:ascii="Georgia" w:hAnsi="Georgia"/>
        </w:rPr>
      </w:pPr>
    </w:p>
    <w:p w14:paraId="70548AC5" w14:textId="77777777" w:rsidR="00403CCF" w:rsidRPr="007858C7" w:rsidRDefault="00403CCF" w:rsidP="00403CCF">
      <w:pPr>
        <w:rPr>
          <w:rFonts w:cstheme="minorHAnsi"/>
          <w:b/>
          <w:bCs/>
        </w:rPr>
      </w:pPr>
      <w:r w:rsidRPr="007858C7">
        <w:rPr>
          <w:rFonts w:cstheme="minorHAnsi"/>
          <w:b/>
          <w:bCs/>
        </w:rPr>
        <w:t>AWAITING RAIN</w:t>
      </w:r>
    </w:p>
    <w:p w14:paraId="765CA4B2" w14:textId="77777777" w:rsidR="00403CCF" w:rsidRPr="007858C7" w:rsidRDefault="00403CCF" w:rsidP="00403CCF">
      <w:pPr>
        <w:rPr>
          <w:rFonts w:cstheme="minorHAnsi"/>
        </w:rPr>
      </w:pPr>
    </w:p>
    <w:p w14:paraId="5B2727B0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>You said she taught about rain,</w:t>
      </w:r>
    </w:p>
    <w:p w14:paraId="082A81DA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>how to tell it was going to fall</w:t>
      </w:r>
    </w:p>
    <w:p w14:paraId="61C445C9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from the earth-scent </w:t>
      </w:r>
    </w:p>
    <w:p w14:paraId="41B615B3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that hovers fresh before a storm </w:t>
      </w:r>
    </w:p>
    <w:p w14:paraId="016B3A2A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and the ways leaves turn </w:t>
      </w:r>
    </w:p>
    <w:p w14:paraId="09A31156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>to wave the lighter</w:t>
      </w:r>
    </w:p>
    <w:p w14:paraId="4FDCCCEF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underside of their blade, </w:t>
      </w:r>
    </w:p>
    <w:p w14:paraId="64AED71C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coaxing drops to descend </w:t>
      </w:r>
    </w:p>
    <w:p w14:paraId="227F2D15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and then rise through root and vein </w:t>
      </w:r>
    </w:p>
    <w:p w14:paraId="03F1454A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to meet thirst. </w:t>
      </w:r>
    </w:p>
    <w:p w14:paraId="59FBE65F" w14:textId="77777777" w:rsidR="00403CCF" w:rsidRPr="007858C7" w:rsidRDefault="00403CCF" w:rsidP="00403CCF">
      <w:pPr>
        <w:rPr>
          <w:rFonts w:cstheme="minorHAnsi"/>
        </w:rPr>
      </w:pPr>
    </w:p>
    <w:p w14:paraId="2FC1B716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Before rain, she said, you will stop in mid-step </w:t>
      </w:r>
    </w:p>
    <w:p w14:paraId="35998209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>to wonder that you smell wild lilac and maypop</w:t>
      </w:r>
    </w:p>
    <w:p w14:paraId="5D1E7234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traveling on the breeze that blows </w:t>
      </w:r>
    </w:p>
    <w:p w14:paraId="7410140C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from Brinegar’s field. </w:t>
      </w:r>
    </w:p>
    <w:p w14:paraId="27DE046D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Pay attention to mating frogs </w:t>
      </w:r>
    </w:p>
    <w:p w14:paraId="0B5C8B03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when they croak louder, she said, </w:t>
      </w:r>
    </w:p>
    <w:p w14:paraId="784DBB84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to pinecones when they fold their scales inward. </w:t>
      </w:r>
    </w:p>
    <w:p w14:paraId="591FB774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These are signs of what is to come </w:t>
      </w:r>
    </w:p>
    <w:p w14:paraId="30CDCAC3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>as sure as the sky’s lust at sunrise,</w:t>
      </w:r>
    </w:p>
    <w:p w14:paraId="61E86AB6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and the moon’s ring of light </w:t>
      </w:r>
    </w:p>
    <w:p w14:paraId="2C52BA16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>the night before.</w:t>
      </w:r>
    </w:p>
    <w:p w14:paraId="7CB99C08" w14:textId="77777777" w:rsidR="00403CCF" w:rsidRPr="007858C7" w:rsidRDefault="00403CCF" w:rsidP="00403CCF">
      <w:pPr>
        <w:rPr>
          <w:rFonts w:cstheme="minorHAnsi"/>
        </w:rPr>
      </w:pPr>
    </w:p>
    <w:p w14:paraId="77A3C807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I said, it seems she means we have no reason </w:t>
      </w:r>
    </w:p>
    <w:p w14:paraId="613DAEC0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to be surprised. We might prepare. </w:t>
      </w:r>
    </w:p>
    <w:p w14:paraId="1665DF7B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>That’s not it, you answered, insisting</w:t>
      </w:r>
    </w:p>
    <w:p w14:paraId="5D3B4274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the fragrance of the passionflower is sweet </w:t>
      </w:r>
    </w:p>
    <w:p w14:paraId="45715500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>and the red dawn, beautiful.</w:t>
      </w:r>
    </w:p>
    <w:p w14:paraId="27D6BA51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The halo in the night sky, worthy of praise. </w:t>
      </w:r>
    </w:p>
    <w:p w14:paraId="73B67CAE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>It’s not about the rain</w:t>
      </w:r>
    </w:p>
    <w:p w14:paraId="3ADA1573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 xml:space="preserve">but what is prior and the waiting. </w:t>
      </w:r>
    </w:p>
    <w:p w14:paraId="5B75A887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>Which I love, you said.</w:t>
      </w:r>
    </w:p>
    <w:p w14:paraId="4BCF3562" w14:textId="77777777" w:rsidR="00403CCF" w:rsidRPr="007858C7" w:rsidRDefault="00403CCF" w:rsidP="00403CCF">
      <w:pPr>
        <w:rPr>
          <w:rFonts w:cstheme="minorHAnsi"/>
        </w:rPr>
      </w:pPr>
    </w:p>
    <w:p w14:paraId="673FD17B" w14:textId="627D7626" w:rsidR="00403CCF" w:rsidRPr="007858C7" w:rsidRDefault="00306831" w:rsidP="00403CCF">
      <w:pPr>
        <w:rPr>
          <w:rFonts w:cstheme="minorHAnsi"/>
        </w:rPr>
      </w:pPr>
      <w:r w:rsidRPr="007858C7">
        <w:rPr>
          <w:rFonts w:cstheme="minorHAnsi"/>
        </w:rPr>
        <w:tab/>
      </w:r>
      <w:r w:rsidRPr="007858C7">
        <w:rPr>
          <w:rFonts w:cstheme="minorHAnsi"/>
        </w:rPr>
        <w:tab/>
      </w:r>
      <w:r w:rsidRPr="007858C7">
        <w:rPr>
          <w:rFonts w:cstheme="minorHAnsi"/>
        </w:rPr>
        <w:tab/>
      </w:r>
      <w:r w:rsidRPr="007858C7">
        <w:rPr>
          <w:rFonts w:cstheme="minorHAnsi"/>
        </w:rPr>
        <w:tab/>
      </w:r>
    </w:p>
    <w:p w14:paraId="022A7ABB" w14:textId="32B31321" w:rsidR="00306831" w:rsidRPr="007858C7" w:rsidRDefault="00306831" w:rsidP="00403CCF">
      <w:pPr>
        <w:rPr>
          <w:rFonts w:cstheme="minorHAnsi"/>
        </w:rPr>
      </w:pPr>
    </w:p>
    <w:p w14:paraId="1AF19F80" w14:textId="60515828" w:rsidR="00306831" w:rsidRPr="007858C7" w:rsidRDefault="00306831" w:rsidP="00403CCF">
      <w:pPr>
        <w:rPr>
          <w:rFonts w:cstheme="minorHAnsi"/>
        </w:rPr>
      </w:pPr>
      <w:r w:rsidRPr="007858C7">
        <w:rPr>
          <w:rFonts w:cstheme="minorHAnsi"/>
        </w:rPr>
        <w:t xml:space="preserve">Published in </w:t>
      </w:r>
      <w:r w:rsidRPr="007858C7">
        <w:rPr>
          <w:rFonts w:cstheme="minorHAnsi"/>
          <w:i/>
          <w:iCs/>
        </w:rPr>
        <w:t>basalt</w:t>
      </w:r>
      <w:r w:rsidRPr="007858C7">
        <w:rPr>
          <w:rFonts w:cstheme="minorHAnsi"/>
        </w:rPr>
        <w:t xml:space="preserve"> 15/1 (2021): 4 (alt)</w:t>
      </w:r>
    </w:p>
    <w:p w14:paraId="16545692" w14:textId="77777777" w:rsidR="00403CCF" w:rsidRPr="007858C7" w:rsidRDefault="00403CCF" w:rsidP="00403CCF">
      <w:pPr>
        <w:rPr>
          <w:rFonts w:cstheme="minorHAnsi"/>
        </w:rPr>
      </w:pPr>
      <w:r w:rsidRPr="007858C7">
        <w:rPr>
          <w:rFonts w:cstheme="minorHAnsi"/>
        </w:rPr>
        <w:tab/>
      </w:r>
      <w:r w:rsidRPr="007858C7">
        <w:rPr>
          <w:rFonts w:cstheme="minorHAnsi"/>
        </w:rPr>
        <w:tab/>
      </w:r>
      <w:r w:rsidRPr="007858C7">
        <w:rPr>
          <w:rFonts w:cstheme="minorHAnsi"/>
        </w:rPr>
        <w:tab/>
      </w:r>
      <w:r w:rsidRPr="007858C7">
        <w:rPr>
          <w:rFonts w:cstheme="minorHAnsi"/>
        </w:rPr>
        <w:tab/>
      </w:r>
      <w:r w:rsidRPr="007858C7">
        <w:rPr>
          <w:rFonts w:cstheme="minorHAnsi"/>
        </w:rPr>
        <w:tab/>
      </w:r>
      <w:r w:rsidRPr="007858C7">
        <w:rPr>
          <w:rFonts w:cstheme="minorHAnsi"/>
        </w:rPr>
        <w:tab/>
      </w:r>
      <w:r w:rsidRPr="007858C7">
        <w:rPr>
          <w:rFonts w:cstheme="minorHAnsi"/>
        </w:rPr>
        <w:tab/>
      </w:r>
    </w:p>
    <w:p w14:paraId="3C89CE52" w14:textId="77777777" w:rsidR="00403CCF" w:rsidRPr="007858C7" w:rsidRDefault="00403CCF" w:rsidP="00403CCF">
      <w:pPr>
        <w:rPr>
          <w:rFonts w:cstheme="minorHAnsi"/>
        </w:rPr>
      </w:pPr>
    </w:p>
    <w:p w14:paraId="0DBCEADF" w14:textId="77777777" w:rsidR="00403CCF" w:rsidRPr="007858C7" w:rsidRDefault="00403CCF" w:rsidP="00403CCF">
      <w:pPr>
        <w:rPr>
          <w:rFonts w:cstheme="minorHAnsi"/>
        </w:rPr>
      </w:pPr>
    </w:p>
    <w:p w14:paraId="238B20A4" w14:textId="77777777" w:rsidR="00403CCF" w:rsidRPr="007858C7" w:rsidRDefault="00403CCF" w:rsidP="00403CCF">
      <w:pPr>
        <w:rPr>
          <w:rFonts w:cstheme="minorHAnsi"/>
        </w:rPr>
      </w:pPr>
    </w:p>
    <w:p w14:paraId="2B6FECD3" w14:textId="77777777" w:rsidR="00403CCF" w:rsidRPr="007858C7" w:rsidRDefault="00403CCF" w:rsidP="00403CCF">
      <w:pPr>
        <w:rPr>
          <w:rFonts w:cstheme="minorHAnsi"/>
        </w:rPr>
      </w:pPr>
    </w:p>
    <w:p w14:paraId="045AAC9B" w14:textId="77777777" w:rsidR="0001141C" w:rsidRPr="007858C7" w:rsidRDefault="0001141C">
      <w:pPr>
        <w:rPr>
          <w:rFonts w:cstheme="minorHAnsi"/>
        </w:rPr>
      </w:pPr>
    </w:p>
    <w:sectPr w:rsidR="0001141C" w:rsidRPr="007858C7" w:rsidSect="004022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﷽﷽﷽﷽﷽﷽﷽﷽醫✫䝐ౡ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CCF"/>
    <w:rsid w:val="0001141C"/>
    <w:rsid w:val="00306831"/>
    <w:rsid w:val="004022C6"/>
    <w:rsid w:val="00403CCF"/>
    <w:rsid w:val="00757B13"/>
    <w:rsid w:val="007858C7"/>
    <w:rsid w:val="008C2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568CE5"/>
  <w15:chartTrackingRefBased/>
  <w15:docId w15:val="{9D3065C0-DB0A-2247-B122-7C6A91710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C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03C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Plank, Karl</dc:creator>
  <cp:keywords/>
  <dc:description/>
  <cp:lastModifiedBy>Plank, Karl</cp:lastModifiedBy>
  <cp:revision>2</cp:revision>
  <dcterms:created xsi:type="dcterms:W3CDTF">2021-08-07T21:39:00Z</dcterms:created>
  <dcterms:modified xsi:type="dcterms:W3CDTF">2021-08-07T21:39:00Z</dcterms:modified>
</cp:coreProperties>
</file>