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A0342" w14:textId="77777777" w:rsidR="00462F5F" w:rsidRDefault="00462F5F" w:rsidP="00462F5F">
      <w:pPr>
        <w:spacing w:after="0"/>
      </w:pPr>
      <w:r>
        <w:t>A DAY’S WORK</w:t>
      </w:r>
    </w:p>
    <w:p w14:paraId="50ABBC17" w14:textId="77777777" w:rsidR="00462F5F" w:rsidRDefault="00462F5F" w:rsidP="00462F5F">
      <w:pPr>
        <w:spacing w:after="0"/>
      </w:pPr>
    </w:p>
    <w:p w14:paraId="675B9246" w14:textId="77777777" w:rsidR="00462F5F" w:rsidRPr="00623AF1" w:rsidRDefault="00462F5F" w:rsidP="00462F5F">
      <w:pPr>
        <w:spacing w:after="0"/>
      </w:pPr>
      <w:r>
        <w:tab/>
      </w:r>
      <w:r>
        <w:tab/>
      </w:r>
      <w:r>
        <w:tab/>
        <w:t xml:space="preserve">--after Georgia O’Keefe, “Morning Sky </w:t>
      </w:r>
      <w:proofErr w:type="gramStart"/>
      <w:r>
        <w:t>With</w:t>
      </w:r>
      <w:proofErr w:type="gramEnd"/>
      <w:r>
        <w:t xml:space="preserve"> Houses,” (1916)</w:t>
      </w:r>
    </w:p>
    <w:p w14:paraId="3F07720E" w14:textId="77777777" w:rsidR="00462F5F" w:rsidRDefault="00462F5F" w:rsidP="00462F5F">
      <w:pPr>
        <w:spacing w:after="0"/>
        <w:rPr>
          <w:i/>
          <w:iCs/>
        </w:rPr>
      </w:pPr>
    </w:p>
    <w:p w14:paraId="1BAF48C6" w14:textId="77777777" w:rsidR="00462F5F" w:rsidRDefault="00462F5F" w:rsidP="00462F5F">
      <w:pPr>
        <w:spacing w:after="0"/>
      </w:pPr>
      <w:r>
        <w:t>A day’s work starts in the dark.</w:t>
      </w:r>
    </w:p>
    <w:p w14:paraId="2E87848F" w14:textId="77777777" w:rsidR="00462F5F" w:rsidRDefault="00462F5F" w:rsidP="00462F5F">
      <w:pPr>
        <w:spacing w:after="0"/>
      </w:pPr>
      <w:r>
        <w:t xml:space="preserve">A prayer said when you see </w:t>
      </w:r>
    </w:p>
    <w:p w14:paraId="1FF5375F" w14:textId="77777777" w:rsidR="00462F5F" w:rsidRDefault="00462F5F" w:rsidP="00462F5F">
      <w:pPr>
        <w:spacing w:after="0"/>
      </w:pPr>
      <w:r>
        <w:t>the three stars</w:t>
      </w:r>
    </w:p>
    <w:p w14:paraId="1D59EDB0" w14:textId="77777777" w:rsidR="00462F5F" w:rsidRDefault="00462F5F" w:rsidP="00462F5F">
      <w:pPr>
        <w:spacing w:after="0"/>
      </w:pPr>
      <w:r>
        <w:t>that make darkness visible.</w:t>
      </w:r>
    </w:p>
    <w:p w14:paraId="1E0038EE" w14:textId="77777777" w:rsidR="00462F5F" w:rsidRDefault="00462F5F" w:rsidP="00462F5F">
      <w:pPr>
        <w:spacing w:after="0"/>
      </w:pPr>
    </w:p>
    <w:p w14:paraId="0994BA96" w14:textId="77777777" w:rsidR="00462F5F" w:rsidRDefault="00462F5F" w:rsidP="00462F5F">
      <w:pPr>
        <w:spacing w:after="0"/>
      </w:pPr>
      <w:r>
        <w:t>When you can make out faces</w:t>
      </w:r>
    </w:p>
    <w:p w14:paraId="29C6C1D8" w14:textId="77777777" w:rsidR="00462F5F" w:rsidRDefault="00462F5F" w:rsidP="00462F5F">
      <w:pPr>
        <w:spacing w:after="0"/>
      </w:pPr>
      <w:r>
        <w:t>one from the other</w:t>
      </w:r>
    </w:p>
    <w:p w14:paraId="49073B88" w14:textId="77777777" w:rsidR="00462F5F" w:rsidRDefault="00462F5F" w:rsidP="00462F5F">
      <w:pPr>
        <w:spacing w:after="0"/>
      </w:pPr>
      <w:r>
        <w:t>a day’s work also begins.</w:t>
      </w:r>
    </w:p>
    <w:p w14:paraId="3583B5DC" w14:textId="77777777" w:rsidR="00462F5F" w:rsidRDefault="00462F5F" w:rsidP="00462F5F">
      <w:pPr>
        <w:spacing w:after="0"/>
      </w:pPr>
      <w:r>
        <w:t>You reckon the pall</w:t>
      </w:r>
    </w:p>
    <w:p w14:paraId="18E49084" w14:textId="77777777" w:rsidR="00462F5F" w:rsidRDefault="00462F5F" w:rsidP="00462F5F">
      <w:pPr>
        <w:spacing w:after="0"/>
      </w:pPr>
    </w:p>
    <w:p w14:paraId="1388D865" w14:textId="77777777" w:rsidR="00462F5F" w:rsidRDefault="00462F5F" w:rsidP="00462F5F">
      <w:pPr>
        <w:spacing w:after="0"/>
      </w:pPr>
      <w:r>
        <w:t xml:space="preserve">that </w:t>
      </w:r>
      <w:proofErr w:type="spellStart"/>
      <w:r>
        <w:t>sallows</w:t>
      </w:r>
      <w:proofErr w:type="spellEnd"/>
      <w:r>
        <w:t xml:space="preserve"> skin of the sunken </w:t>
      </w:r>
    </w:p>
    <w:p w14:paraId="03E25643" w14:textId="77777777" w:rsidR="00462F5F" w:rsidRDefault="00462F5F" w:rsidP="00462F5F">
      <w:pPr>
        <w:spacing w:after="0"/>
      </w:pPr>
      <w:r>
        <w:t xml:space="preserve">in spirit – all they bear </w:t>
      </w:r>
    </w:p>
    <w:p w14:paraId="1D140B54" w14:textId="77777777" w:rsidR="00462F5F" w:rsidRDefault="00462F5F" w:rsidP="00462F5F">
      <w:pPr>
        <w:spacing w:after="0"/>
      </w:pPr>
      <w:r>
        <w:t xml:space="preserve">into this house  </w:t>
      </w:r>
    </w:p>
    <w:p w14:paraId="250357D4" w14:textId="77777777" w:rsidR="00462F5F" w:rsidRDefault="00462F5F" w:rsidP="00462F5F">
      <w:pPr>
        <w:spacing w:after="0"/>
      </w:pPr>
      <w:r>
        <w:t>and the one next to it—</w:t>
      </w:r>
    </w:p>
    <w:p w14:paraId="0C4D3058" w14:textId="77777777" w:rsidR="00462F5F" w:rsidRDefault="00462F5F" w:rsidP="00462F5F">
      <w:pPr>
        <w:spacing w:after="0"/>
      </w:pPr>
    </w:p>
    <w:p w14:paraId="084448A9" w14:textId="77777777" w:rsidR="00462F5F" w:rsidRDefault="00462F5F" w:rsidP="00462F5F">
      <w:pPr>
        <w:spacing w:after="0"/>
      </w:pPr>
      <w:r>
        <w:t>before rising to set apart</w:t>
      </w:r>
    </w:p>
    <w:p w14:paraId="3EA420B6" w14:textId="77777777" w:rsidR="00462F5F" w:rsidRDefault="00462F5F" w:rsidP="00462F5F">
      <w:pPr>
        <w:spacing w:after="0"/>
      </w:pPr>
      <w:r>
        <w:t>the morning band</w:t>
      </w:r>
    </w:p>
    <w:p w14:paraId="3987AB20" w14:textId="77777777" w:rsidR="00462F5F" w:rsidRDefault="00462F5F" w:rsidP="00462F5F">
      <w:pPr>
        <w:spacing w:after="0"/>
      </w:pPr>
      <w:r>
        <w:t>that glows between earth</w:t>
      </w:r>
    </w:p>
    <w:p w14:paraId="24BCCFA1" w14:textId="77777777" w:rsidR="00462F5F" w:rsidRDefault="00462F5F" w:rsidP="00462F5F">
      <w:pPr>
        <w:spacing w:after="0"/>
      </w:pPr>
      <w:r>
        <w:t>and the clouds that hang above.</w:t>
      </w:r>
    </w:p>
    <w:p w14:paraId="03BA43F4" w14:textId="77777777" w:rsidR="00462F5F" w:rsidRDefault="00462F5F" w:rsidP="00753511">
      <w:pPr>
        <w:spacing w:after="0"/>
      </w:pPr>
    </w:p>
    <w:p w14:paraId="39600419" w14:textId="77777777" w:rsidR="00462F5F" w:rsidRDefault="00462F5F" w:rsidP="00753511">
      <w:pPr>
        <w:spacing w:after="0"/>
      </w:pPr>
    </w:p>
    <w:p w14:paraId="094A6CD8" w14:textId="1BCD987F" w:rsidR="00753511" w:rsidRDefault="006041A7" w:rsidP="00753511">
      <w:pPr>
        <w:spacing w:after="0"/>
      </w:pPr>
      <w:r>
        <w:t>TWO CROWS</w:t>
      </w:r>
    </w:p>
    <w:p w14:paraId="5F3F9CFF" w14:textId="2BA9CCC1" w:rsidR="006041A7" w:rsidRDefault="006041A7" w:rsidP="00753511">
      <w:pPr>
        <w:spacing w:after="0"/>
      </w:pPr>
      <w:r>
        <w:tab/>
      </w:r>
      <w:r>
        <w:tab/>
      </w:r>
      <w:r>
        <w:tab/>
      </w:r>
      <w:r>
        <w:tab/>
        <w:t>--after Georgia O’Keeffe, “Canyon with Crows” (1917)</w:t>
      </w:r>
    </w:p>
    <w:p w14:paraId="36E9A64F" w14:textId="77777777" w:rsidR="006041A7" w:rsidRDefault="006041A7" w:rsidP="00753511">
      <w:pPr>
        <w:spacing w:after="0"/>
      </w:pPr>
    </w:p>
    <w:p w14:paraId="7B07BCAE" w14:textId="3936C696" w:rsidR="00753511" w:rsidRDefault="006E6268" w:rsidP="00753511">
      <w:pPr>
        <w:spacing w:after="0"/>
      </w:pPr>
      <w:r>
        <w:t>Here n</w:t>
      </w:r>
      <w:r w:rsidR="00753511">
        <w:t xml:space="preserve">o metal spikes </w:t>
      </w:r>
      <w:r w:rsidR="0074643D">
        <w:t>protrude</w:t>
      </w:r>
      <w:r w:rsidR="0079275A">
        <w:t xml:space="preserve"> </w:t>
      </w:r>
      <w:r w:rsidR="00753511">
        <w:t>on roof</w:t>
      </w:r>
      <w:r w:rsidR="0079275A">
        <w:t>s</w:t>
      </w:r>
    </w:p>
    <w:p w14:paraId="36933F7D" w14:textId="2E21282B" w:rsidR="0079275A" w:rsidRDefault="004439EE" w:rsidP="00753511">
      <w:pPr>
        <w:spacing w:after="0"/>
      </w:pPr>
      <w:r>
        <w:t xml:space="preserve">to </w:t>
      </w:r>
      <w:r w:rsidR="00177804">
        <w:t>shelter</w:t>
      </w:r>
      <w:r w:rsidR="006E6268">
        <w:t xml:space="preserve"> </w:t>
      </w:r>
      <w:r w:rsidR="0079275A">
        <w:t xml:space="preserve">priests </w:t>
      </w:r>
      <w:r w:rsidR="006E6268">
        <w:t xml:space="preserve">as they </w:t>
      </w:r>
      <w:r w:rsidR="0079275A">
        <w:t>sacrifice meat</w:t>
      </w:r>
    </w:p>
    <w:p w14:paraId="7E409CB9" w14:textId="69248608" w:rsidR="0079275A" w:rsidRDefault="0079275A" w:rsidP="00753511">
      <w:pPr>
        <w:spacing w:after="0"/>
      </w:pPr>
      <w:r>
        <w:t>and make cereal offerings</w:t>
      </w:r>
      <w:r w:rsidR="0074643D">
        <w:t xml:space="preserve"> to the unnameable</w:t>
      </w:r>
      <w:r w:rsidR="00177804">
        <w:t>.</w:t>
      </w:r>
    </w:p>
    <w:p w14:paraId="3E006CBF" w14:textId="77777777" w:rsidR="006E6268" w:rsidRDefault="006E6268" w:rsidP="00753511">
      <w:pPr>
        <w:spacing w:after="0"/>
      </w:pPr>
    </w:p>
    <w:p w14:paraId="6988A1D7" w14:textId="0F798ABE" w:rsidR="006E6268" w:rsidRDefault="004439EE" w:rsidP="00753511">
      <w:pPr>
        <w:spacing w:after="0"/>
      </w:pPr>
      <w:r>
        <w:t>Here n</w:t>
      </w:r>
      <w:r w:rsidR="004C47C1">
        <w:t xml:space="preserve">o altars but tables of rock in </w:t>
      </w:r>
      <w:r>
        <w:t>a</w:t>
      </w:r>
      <w:r w:rsidR="004C47C1">
        <w:t xml:space="preserve"> </w:t>
      </w:r>
      <w:r w:rsidR="001B3C64">
        <w:t>vacant</w:t>
      </w:r>
      <w:r w:rsidR="004C47C1">
        <w:t xml:space="preserve"> canyon</w:t>
      </w:r>
      <w:r w:rsidR="00177804">
        <w:t>,</w:t>
      </w:r>
    </w:p>
    <w:p w14:paraId="05C859CE" w14:textId="6C70B1A7" w:rsidR="004C47C1" w:rsidRDefault="004C47C1" w:rsidP="00753511">
      <w:pPr>
        <w:spacing w:after="0"/>
      </w:pPr>
      <w:r>
        <w:t>vested in</w:t>
      </w:r>
      <w:r w:rsidR="001B3C64">
        <w:t xml:space="preserve"> desert green and orange</w:t>
      </w:r>
      <w:r w:rsidR="004439EE">
        <w:t>,</w:t>
      </w:r>
    </w:p>
    <w:p w14:paraId="6DAC4DD5" w14:textId="4F47BE28" w:rsidR="001B3C64" w:rsidRDefault="001B3C64" w:rsidP="00753511">
      <w:pPr>
        <w:spacing w:after="0"/>
      </w:pPr>
      <w:r>
        <w:t>and two crows on patrol, wings untucked,</w:t>
      </w:r>
    </w:p>
    <w:p w14:paraId="3763DFC0" w14:textId="77777777" w:rsidR="001B3C64" w:rsidRDefault="001B3C64" w:rsidP="00753511">
      <w:pPr>
        <w:spacing w:after="0"/>
      </w:pPr>
    </w:p>
    <w:p w14:paraId="41004B7E" w14:textId="5658C503" w:rsidR="001B3C64" w:rsidRDefault="004439EE" w:rsidP="00753511">
      <w:pPr>
        <w:spacing w:after="0"/>
      </w:pPr>
      <w:r>
        <w:t>on the verge of</w:t>
      </w:r>
      <w:r w:rsidR="00A9608D">
        <w:t xml:space="preserve"> broken blasts</w:t>
      </w:r>
      <w:r>
        <w:t>,</w:t>
      </w:r>
    </w:p>
    <w:p w14:paraId="72E25FD3" w14:textId="3500F6D0" w:rsidR="00A9608D" w:rsidRDefault="004439EE" w:rsidP="00753511">
      <w:pPr>
        <w:spacing w:after="0"/>
      </w:pPr>
      <w:r>
        <w:t xml:space="preserve">caws that </w:t>
      </w:r>
      <w:r w:rsidR="006041A7">
        <w:t xml:space="preserve">echo </w:t>
      </w:r>
      <w:r w:rsidR="00346EFC">
        <w:t>a</w:t>
      </w:r>
      <w:r w:rsidR="00A9608D">
        <w:t xml:space="preserve"> lost shofar</w:t>
      </w:r>
      <w:r w:rsidR="006041A7">
        <w:t>,</w:t>
      </w:r>
    </w:p>
    <w:p w14:paraId="71C5FE43" w14:textId="7E2A3B64" w:rsidR="00A9608D" w:rsidRDefault="006041A7" w:rsidP="00753511">
      <w:pPr>
        <w:spacing w:after="0"/>
      </w:pPr>
      <w:r>
        <w:lastRenderedPageBreak/>
        <w:t>a call to the missing, wherever they are.</w:t>
      </w:r>
    </w:p>
    <w:p w14:paraId="221A670C" w14:textId="77777777" w:rsidR="00177804" w:rsidRDefault="00177804" w:rsidP="00753511">
      <w:pPr>
        <w:spacing w:after="0"/>
      </w:pPr>
    </w:p>
    <w:p w14:paraId="7EC28003" w14:textId="36EEA091" w:rsidR="00177804" w:rsidRDefault="00177804" w:rsidP="00462F5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3C858C9" w14:textId="7F0B8977" w:rsidR="00462F5F" w:rsidRPr="00462F5F" w:rsidRDefault="00462F5F" w:rsidP="00462F5F">
      <w:pPr>
        <w:spacing w:after="0"/>
      </w:pPr>
      <w:r>
        <w:t xml:space="preserve">--Published in </w:t>
      </w:r>
      <w:r>
        <w:rPr>
          <w:i/>
          <w:iCs/>
        </w:rPr>
        <w:t>The Reform Jewish Quarterly</w:t>
      </w:r>
      <w:r>
        <w:t xml:space="preserve"> (Fall 2025), 131-132</w:t>
      </w:r>
    </w:p>
    <w:p w14:paraId="212D5AD5" w14:textId="584E5320" w:rsidR="00A9608D" w:rsidRDefault="00A9608D" w:rsidP="00753511">
      <w:pPr>
        <w:spacing w:after="0"/>
      </w:pPr>
    </w:p>
    <w:p w14:paraId="0A4A1143" w14:textId="77777777" w:rsidR="006E6268" w:rsidRDefault="006E6268" w:rsidP="00753511">
      <w:pPr>
        <w:spacing w:after="0"/>
      </w:pPr>
    </w:p>
    <w:p w14:paraId="474D61C6" w14:textId="77777777" w:rsidR="006E6268" w:rsidRDefault="006E6268" w:rsidP="00753511">
      <w:pPr>
        <w:spacing w:after="0"/>
      </w:pPr>
    </w:p>
    <w:p w14:paraId="460EE1D9" w14:textId="77777777" w:rsidR="006E6268" w:rsidRDefault="006E6268" w:rsidP="00753511">
      <w:pPr>
        <w:spacing w:after="0"/>
      </w:pPr>
    </w:p>
    <w:p w14:paraId="6CFC0524" w14:textId="77777777" w:rsidR="0074643D" w:rsidRDefault="0074643D" w:rsidP="00753511">
      <w:pPr>
        <w:spacing w:after="0"/>
      </w:pPr>
    </w:p>
    <w:p w14:paraId="0566FB96" w14:textId="77777777" w:rsidR="0074643D" w:rsidRDefault="0074643D" w:rsidP="00753511">
      <w:pPr>
        <w:spacing w:after="0"/>
      </w:pPr>
    </w:p>
    <w:p w14:paraId="265A646E" w14:textId="77777777" w:rsidR="0074643D" w:rsidRDefault="0074643D" w:rsidP="00753511">
      <w:pPr>
        <w:spacing w:after="0"/>
      </w:pPr>
    </w:p>
    <w:p w14:paraId="682BBFD8" w14:textId="77777777" w:rsidR="0074643D" w:rsidRDefault="0074643D" w:rsidP="00753511">
      <w:pPr>
        <w:spacing w:after="0"/>
      </w:pPr>
    </w:p>
    <w:sectPr w:rsidR="007464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511"/>
    <w:rsid w:val="0007342D"/>
    <w:rsid w:val="000E1744"/>
    <w:rsid w:val="00177804"/>
    <w:rsid w:val="001B3C64"/>
    <w:rsid w:val="00346EFC"/>
    <w:rsid w:val="004439EE"/>
    <w:rsid w:val="00462F5F"/>
    <w:rsid w:val="004706BE"/>
    <w:rsid w:val="004C47C1"/>
    <w:rsid w:val="006041A7"/>
    <w:rsid w:val="006E6268"/>
    <w:rsid w:val="0074643D"/>
    <w:rsid w:val="00753511"/>
    <w:rsid w:val="00776104"/>
    <w:rsid w:val="0079275A"/>
    <w:rsid w:val="007C279E"/>
    <w:rsid w:val="007F6422"/>
    <w:rsid w:val="00854ABB"/>
    <w:rsid w:val="0089449E"/>
    <w:rsid w:val="00A9608D"/>
    <w:rsid w:val="00BC4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6C5762"/>
  <w15:chartTrackingRefBased/>
  <w15:docId w15:val="{3EC3C1D4-42C9-0F45-98EF-110C0EBF3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35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35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35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35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35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35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35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35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35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35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35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35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35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35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35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35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35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35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35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35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35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35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35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35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35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35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35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35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35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188</Words>
  <Characters>805</Characters>
  <Application>Microsoft Office Word</Application>
  <DocSecurity>0</DocSecurity>
  <Lines>57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Plank, Karl</dc:creator>
  <cp:keywords/>
  <dc:description/>
  <cp:lastModifiedBy>Karl Plank</cp:lastModifiedBy>
  <cp:revision>2</cp:revision>
  <dcterms:created xsi:type="dcterms:W3CDTF">2026-02-21T16:53:00Z</dcterms:created>
  <dcterms:modified xsi:type="dcterms:W3CDTF">2026-02-21T16:53:00Z</dcterms:modified>
</cp:coreProperties>
</file>